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28D6" w14:textId="77777777" w:rsidR="0095663C" w:rsidRPr="0095663C" w:rsidRDefault="0095663C" w:rsidP="0095663C">
      <w:pPr>
        <w:spacing w:before="360" w:after="120" w:line="240" w:lineRule="auto"/>
        <w:outlineLvl w:val="1"/>
        <w:rPr>
          <w:rFonts w:ascii="Times New Roman" w:eastAsia="Times New Roman" w:hAnsi="Times New Roman" w:cs="Times New Roman"/>
          <w:b/>
          <w:bCs/>
          <w:sz w:val="36"/>
          <w:szCs w:val="36"/>
        </w:rPr>
      </w:pPr>
      <w:r w:rsidRPr="0095663C">
        <w:rPr>
          <w:rFonts w:ascii="Arial" w:eastAsia="Times New Roman" w:hAnsi="Arial" w:cs="Arial"/>
          <w:color w:val="000000"/>
          <w:sz w:val="36"/>
          <w:szCs w:val="36"/>
        </w:rPr>
        <w:t>Travel Assistance</w:t>
      </w:r>
    </w:p>
    <w:p w14:paraId="303E7DC6" w14:textId="341F0C08" w:rsidR="0095663C" w:rsidRPr="0095663C" w:rsidRDefault="0095663C" w:rsidP="0095663C">
      <w:pPr>
        <w:spacing w:after="0" w:line="240" w:lineRule="auto"/>
        <w:rPr>
          <w:rFonts w:ascii="Times New Roman" w:eastAsia="Times New Roman" w:hAnsi="Times New Roman" w:cs="Times New Roman"/>
          <w:sz w:val="24"/>
          <w:szCs w:val="24"/>
        </w:rPr>
      </w:pPr>
      <w:r w:rsidRPr="0095663C">
        <w:rPr>
          <w:rFonts w:ascii="Arial" w:eastAsia="Times New Roman" w:hAnsi="Arial" w:cs="Arial"/>
          <w:color w:val="333333"/>
          <w:sz w:val="21"/>
          <w:szCs w:val="21"/>
          <w:shd w:val="clear" w:color="auto" w:fill="FFFFFF"/>
        </w:rPr>
        <w:t xml:space="preserve">The travel assistance program seeks to limit the cost for students attending the ANS Student </w:t>
      </w:r>
      <w:r w:rsidRPr="0095663C">
        <w:rPr>
          <w:rFonts w:ascii="Arial" w:eastAsia="Times New Roman" w:hAnsi="Arial" w:cs="Arial"/>
          <w:color w:val="333333"/>
          <w:sz w:val="21"/>
          <w:szCs w:val="21"/>
          <w:shd w:val="clear" w:color="auto" w:fill="FFFFFF"/>
        </w:rPr>
        <w:t>Conference and</w:t>
      </w:r>
      <w:r w:rsidRPr="0095663C">
        <w:rPr>
          <w:rFonts w:ascii="Arial" w:eastAsia="Times New Roman" w:hAnsi="Arial" w:cs="Arial"/>
          <w:color w:val="333333"/>
          <w:sz w:val="21"/>
          <w:szCs w:val="21"/>
          <w:shd w:val="clear" w:color="auto" w:fill="FFFFFF"/>
        </w:rPr>
        <w:t xml:space="preserve"> provide support to those who might be deterred by their travel expenses. There is no guarantee that the Student Conference will be able to provide complete travel reimbursement. If you attend a school without an ANS chapter you can still apply for assistance. As with schools that have an ANS chapter, please compile all travel expenses for your school into one assistance form. If you are unsure if an expense item will be covered, consult the examples below and, if you are still unsure, feel free to contact our Hospitality Coordinator, Gavin Davis.</w:t>
      </w:r>
    </w:p>
    <w:p w14:paraId="686BDB36" w14:textId="77777777" w:rsidR="0095663C" w:rsidRPr="0095663C" w:rsidRDefault="0095663C" w:rsidP="0095663C">
      <w:pPr>
        <w:spacing w:after="0" w:line="240" w:lineRule="auto"/>
        <w:rPr>
          <w:rFonts w:ascii="Times New Roman" w:eastAsia="Times New Roman" w:hAnsi="Times New Roman" w:cs="Times New Roman"/>
          <w:sz w:val="24"/>
          <w:szCs w:val="24"/>
        </w:rPr>
      </w:pPr>
      <w:r w:rsidRPr="0095663C">
        <w:rPr>
          <w:rFonts w:ascii="Times New Roman" w:eastAsia="Times New Roman" w:hAnsi="Times New Roman" w:cs="Times New Roman"/>
          <w:sz w:val="24"/>
          <w:szCs w:val="24"/>
        </w:rPr>
        <w:pict w14:anchorId="5210DAA4">
          <v:rect id="_x0000_i1025" style="width:0;height:1.5pt" o:hralign="center" o:hrstd="t" o:hr="t" fillcolor="#a0a0a0" stroked="f"/>
        </w:pict>
      </w:r>
    </w:p>
    <w:p w14:paraId="0CC58EFF" w14:textId="77777777" w:rsidR="0095663C" w:rsidRPr="0095663C" w:rsidRDefault="0095663C" w:rsidP="0095663C">
      <w:pPr>
        <w:shd w:val="clear" w:color="auto" w:fill="FFFFFF"/>
        <w:spacing w:after="160" w:line="240" w:lineRule="auto"/>
        <w:outlineLvl w:val="2"/>
        <w:rPr>
          <w:rFonts w:ascii="Times New Roman" w:eastAsia="Times New Roman" w:hAnsi="Times New Roman" w:cs="Times New Roman"/>
          <w:b/>
          <w:bCs/>
          <w:sz w:val="27"/>
          <w:szCs w:val="27"/>
        </w:rPr>
      </w:pPr>
      <w:r w:rsidRPr="0095663C">
        <w:rPr>
          <w:rFonts w:ascii="Arial" w:eastAsia="Times New Roman" w:hAnsi="Arial" w:cs="Arial"/>
          <w:color w:val="333333"/>
          <w:sz w:val="36"/>
          <w:szCs w:val="36"/>
          <w:shd w:val="clear" w:color="auto" w:fill="FFFFFF"/>
        </w:rPr>
        <w:t>Travel Assistance Instructions</w:t>
      </w:r>
    </w:p>
    <w:p w14:paraId="120B8117" w14:textId="77777777" w:rsidR="0095663C" w:rsidRPr="0095663C" w:rsidRDefault="0095663C" w:rsidP="0095663C">
      <w:pPr>
        <w:numPr>
          <w:ilvl w:val="0"/>
          <w:numId w:val="1"/>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 xml:space="preserve">Applications will not open until after the conference, but we have a </w:t>
      </w:r>
      <w:hyperlink r:id="rId5" w:history="1">
        <w:r w:rsidRPr="0095663C">
          <w:rPr>
            <w:rFonts w:ascii="Arial" w:eastAsia="Times New Roman" w:hAnsi="Arial" w:cs="Arial"/>
            <w:color w:val="1155CC"/>
            <w:sz w:val="21"/>
            <w:szCs w:val="21"/>
            <w:u w:val="single"/>
            <w:shd w:val="clear" w:color="auto" w:fill="FFFFFF"/>
          </w:rPr>
          <w:t>spreadsheet</w:t>
        </w:r>
      </w:hyperlink>
      <w:r w:rsidRPr="0095663C">
        <w:rPr>
          <w:rFonts w:ascii="Arial" w:eastAsia="Times New Roman" w:hAnsi="Arial" w:cs="Arial"/>
          <w:color w:val="333333"/>
          <w:sz w:val="21"/>
          <w:szCs w:val="21"/>
          <w:shd w:val="clear" w:color="auto" w:fill="FFFFFF"/>
        </w:rPr>
        <w:t xml:space="preserve"> for you to keep track of expenses and receipts</w:t>
      </w:r>
    </w:p>
    <w:p w14:paraId="5E640886" w14:textId="77777777" w:rsidR="0095663C" w:rsidRPr="0095663C" w:rsidRDefault="0095663C" w:rsidP="0095663C">
      <w:pPr>
        <w:numPr>
          <w:ilvl w:val="0"/>
          <w:numId w:val="1"/>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Compile all eligible receipts</w:t>
      </w:r>
    </w:p>
    <w:p w14:paraId="3EA7ED39" w14:textId="77777777" w:rsidR="0095663C" w:rsidRPr="0095663C" w:rsidRDefault="0095663C" w:rsidP="0095663C">
      <w:pPr>
        <w:numPr>
          <w:ilvl w:val="0"/>
          <w:numId w:val="1"/>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Scan all the documents into a SINGLE .pdf document</w:t>
      </w:r>
    </w:p>
    <w:p w14:paraId="4B4476CD" w14:textId="77777777" w:rsidR="0095663C" w:rsidRPr="0095663C" w:rsidRDefault="0095663C" w:rsidP="0095663C">
      <w:pPr>
        <w:numPr>
          <w:ilvl w:val="0"/>
          <w:numId w:val="1"/>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Structure the document so that no more than one person’s receipts are on a single page (Multiple pages for a single person are acceptable)</w:t>
      </w:r>
    </w:p>
    <w:p w14:paraId="1C8E812C" w14:textId="77777777" w:rsidR="0095663C" w:rsidRPr="0095663C" w:rsidRDefault="0095663C" w:rsidP="0095663C">
      <w:pPr>
        <w:numPr>
          <w:ilvl w:val="0"/>
          <w:numId w:val="1"/>
        </w:numPr>
        <w:shd w:val="clear" w:color="auto" w:fill="FFFFFF"/>
        <w:spacing w:after="16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 xml:space="preserve">Email one Complete application to </w:t>
      </w:r>
      <w:r w:rsidRPr="0095663C">
        <w:rPr>
          <w:rFonts w:ascii="Arial" w:eastAsia="Times New Roman" w:hAnsi="Arial" w:cs="Arial"/>
          <w:color w:val="337AB7"/>
          <w:sz w:val="21"/>
          <w:szCs w:val="21"/>
          <w:shd w:val="clear" w:color="auto" w:fill="FFFFFF"/>
        </w:rPr>
        <w:t>gavind2@illinois.edu</w:t>
      </w:r>
      <w:r w:rsidRPr="0095663C">
        <w:rPr>
          <w:rFonts w:ascii="Arial" w:eastAsia="Times New Roman" w:hAnsi="Arial" w:cs="Arial"/>
          <w:color w:val="333333"/>
          <w:sz w:val="21"/>
          <w:szCs w:val="21"/>
          <w:shd w:val="clear" w:color="auto" w:fill="FFFFFF"/>
        </w:rPr>
        <w:t xml:space="preserve"> by April 29th, 2022</w:t>
      </w:r>
    </w:p>
    <w:p w14:paraId="21FE41A3" w14:textId="77777777" w:rsidR="0095663C" w:rsidRPr="0095663C" w:rsidRDefault="0095663C" w:rsidP="0095663C">
      <w:pPr>
        <w:spacing w:after="0" w:line="240" w:lineRule="auto"/>
        <w:rPr>
          <w:rFonts w:ascii="Times New Roman" w:eastAsia="Times New Roman" w:hAnsi="Times New Roman" w:cs="Times New Roman"/>
          <w:sz w:val="24"/>
          <w:szCs w:val="24"/>
        </w:rPr>
      </w:pPr>
      <w:r w:rsidRPr="0095663C">
        <w:rPr>
          <w:rFonts w:ascii="Times New Roman" w:eastAsia="Times New Roman" w:hAnsi="Times New Roman" w:cs="Times New Roman"/>
          <w:sz w:val="24"/>
          <w:szCs w:val="24"/>
        </w:rPr>
        <w:pict w14:anchorId="6BA096A6">
          <v:rect id="_x0000_i1026" style="width:0;height:1.5pt" o:hralign="center" o:hrstd="t" o:hr="t" fillcolor="#a0a0a0" stroked="f"/>
        </w:pict>
      </w:r>
    </w:p>
    <w:p w14:paraId="3228DD16" w14:textId="77777777" w:rsidR="0095663C" w:rsidRPr="0095663C" w:rsidRDefault="0095663C" w:rsidP="0095663C">
      <w:pPr>
        <w:shd w:val="clear" w:color="auto" w:fill="FFFFFF"/>
        <w:spacing w:after="160" w:line="240" w:lineRule="auto"/>
        <w:outlineLvl w:val="2"/>
        <w:rPr>
          <w:rFonts w:ascii="Times New Roman" w:eastAsia="Times New Roman" w:hAnsi="Times New Roman" w:cs="Times New Roman"/>
          <w:b/>
          <w:bCs/>
          <w:sz w:val="27"/>
          <w:szCs w:val="27"/>
        </w:rPr>
      </w:pPr>
      <w:r w:rsidRPr="0095663C">
        <w:rPr>
          <w:rFonts w:ascii="Arial" w:eastAsia="Times New Roman" w:hAnsi="Arial" w:cs="Arial"/>
          <w:color w:val="333333"/>
          <w:sz w:val="36"/>
          <w:szCs w:val="36"/>
          <w:shd w:val="clear" w:color="auto" w:fill="FFFFFF"/>
        </w:rPr>
        <w:t>Travel Assistance Stipulations</w:t>
      </w:r>
    </w:p>
    <w:p w14:paraId="64B66AC8" w14:textId="77777777" w:rsidR="0095663C" w:rsidRPr="0095663C" w:rsidRDefault="0095663C" w:rsidP="0095663C">
      <w:pPr>
        <w:numPr>
          <w:ilvl w:val="0"/>
          <w:numId w:val="2"/>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To be eligible for assistance, all students must have stayed in the Radisson Hotel &amp; Conference Center Champaign-Urbana</w:t>
      </w:r>
    </w:p>
    <w:p w14:paraId="452B7A09" w14:textId="77777777" w:rsidR="0095663C" w:rsidRPr="0095663C" w:rsidRDefault="0095663C" w:rsidP="0095663C">
      <w:pPr>
        <w:numPr>
          <w:ilvl w:val="0"/>
          <w:numId w:val="2"/>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Only one travel assistance check will be awarded per student section. Please compile all expenses in a travel assistance form, and submit according to the instructions above</w:t>
      </w:r>
    </w:p>
    <w:p w14:paraId="2FF57D05" w14:textId="77777777" w:rsidR="0095663C" w:rsidRPr="0095663C" w:rsidRDefault="0095663C" w:rsidP="0095663C">
      <w:pPr>
        <w:numPr>
          <w:ilvl w:val="0"/>
          <w:numId w:val="2"/>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No amount is guaranteed in assistance, the final amount will be dependent on fundraising and the number of eligible applicants. We will do our best to help as many students as we can.</w:t>
      </w:r>
    </w:p>
    <w:p w14:paraId="77C9E2CF" w14:textId="77777777" w:rsidR="0095663C" w:rsidRPr="0095663C" w:rsidRDefault="0095663C" w:rsidP="0095663C">
      <w:pPr>
        <w:numPr>
          <w:ilvl w:val="0"/>
          <w:numId w:val="2"/>
        </w:numPr>
        <w:shd w:val="clear" w:color="auto" w:fill="FFFFFF"/>
        <w:spacing w:after="16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Only student expenses will be covered in this program, please do not include non-student expenses in your application.</w:t>
      </w:r>
    </w:p>
    <w:p w14:paraId="170F0FAB" w14:textId="77777777" w:rsidR="0095663C" w:rsidRPr="0095663C" w:rsidRDefault="0095663C" w:rsidP="0095663C">
      <w:pPr>
        <w:spacing w:after="0" w:line="240" w:lineRule="auto"/>
        <w:rPr>
          <w:rFonts w:ascii="Times New Roman" w:eastAsia="Times New Roman" w:hAnsi="Times New Roman" w:cs="Times New Roman"/>
          <w:sz w:val="24"/>
          <w:szCs w:val="24"/>
        </w:rPr>
      </w:pPr>
      <w:r w:rsidRPr="0095663C">
        <w:rPr>
          <w:rFonts w:ascii="Times New Roman" w:eastAsia="Times New Roman" w:hAnsi="Times New Roman" w:cs="Times New Roman"/>
          <w:sz w:val="24"/>
          <w:szCs w:val="24"/>
        </w:rPr>
        <w:pict w14:anchorId="0AC04CAD">
          <v:rect id="_x0000_i1027" style="width:0;height:1.5pt" o:hralign="center" o:hrstd="t" o:hr="t" fillcolor="#a0a0a0" stroked="f"/>
        </w:pict>
      </w:r>
    </w:p>
    <w:p w14:paraId="37D8DF53" w14:textId="77777777" w:rsidR="0095663C" w:rsidRPr="0095663C" w:rsidRDefault="0095663C" w:rsidP="0095663C">
      <w:pPr>
        <w:shd w:val="clear" w:color="auto" w:fill="FFFFFF"/>
        <w:spacing w:after="160" w:line="240" w:lineRule="auto"/>
        <w:outlineLvl w:val="2"/>
        <w:rPr>
          <w:rFonts w:ascii="Times New Roman" w:eastAsia="Times New Roman" w:hAnsi="Times New Roman" w:cs="Times New Roman"/>
          <w:b/>
          <w:bCs/>
          <w:sz w:val="27"/>
          <w:szCs w:val="27"/>
        </w:rPr>
      </w:pPr>
      <w:r w:rsidRPr="0095663C">
        <w:rPr>
          <w:rFonts w:ascii="Arial" w:eastAsia="Times New Roman" w:hAnsi="Arial" w:cs="Arial"/>
          <w:color w:val="333333"/>
          <w:sz w:val="36"/>
          <w:szCs w:val="36"/>
          <w:shd w:val="clear" w:color="auto" w:fill="FFFFFF"/>
        </w:rPr>
        <w:t>Examples of What May be Covered:</w:t>
      </w:r>
    </w:p>
    <w:p w14:paraId="15FC4294" w14:textId="77777777" w:rsidR="0095663C" w:rsidRPr="0095663C" w:rsidRDefault="0095663C" w:rsidP="0095663C">
      <w:pPr>
        <w:numPr>
          <w:ilvl w:val="0"/>
          <w:numId w:val="3"/>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Airline tickets</w:t>
      </w:r>
    </w:p>
    <w:p w14:paraId="0992EFED" w14:textId="77777777" w:rsidR="0095663C" w:rsidRPr="0095663C" w:rsidRDefault="0095663C" w:rsidP="0095663C">
      <w:pPr>
        <w:numPr>
          <w:ilvl w:val="0"/>
          <w:numId w:val="3"/>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Bus fees, including driver fees or individual fares</w:t>
      </w:r>
    </w:p>
    <w:p w14:paraId="650B0780" w14:textId="77777777" w:rsidR="0095663C" w:rsidRPr="0095663C" w:rsidRDefault="0095663C" w:rsidP="0095663C">
      <w:pPr>
        <w:numPr>
          <w:ilvl w:val="0"/>
          <w:numId w:val="3"/>
        </w:numPr>
        <w:shd w:val="clear" w:color="auto" w:fill="FFFFFF"/>
        <w:spacing w:after="16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Gasoline, providing proper receipts</w:t>
      </w:r>
    </w:p>
    <w:p w14:paraId="732BA060" w14:textId="77777777" w:rsidR="0095663C" w:rsidRPr="0095663C" w:rsidRDefault="0095663C" w:rsidP="0095663C">
      <w:pPr>
        <w:spacing w:after="0" w:line="240" w:lineRule="auto"/>
        <w:rPr>
          <w:rFonts w:ascii="Times New Roman" w:eastAsia="Times New Roman" w:hAnsi="Times New Roman" w:cs="Times New Roman"/>
          <w:sz w:val="24"/>
          <w:szCs w:val="24"/>
        </w:rPr>
      </w:pPr>
      <w:r w:rsidRPr="0095663C">
        <w:rPr>
          <w:rFonts w:ascii="Times New Roman" w:eastAsia="Times New Roman" w:hAnsi="Times New Roman" w:cs="Times New Roman"/>
          <w:sz w:val="24"/>
          <w:szCs w:val="24"/>
        </w:rPr>
        <w:pict w14:anchorId="0E4A51C2">
          <v:rect id="_x0000_i1028" style="width:0;height:1.5pt" o:hralign="center" o:hrstd="t" o:hr="t" fillcolor="#a0a0a0" stroked="f"/>
        </w:pict>
      </w:r>
    </w:p>
    <w:p w14:paraId="6BB46BC6" w14:textId="77777777" w:rsidR="0095663C" w:rsidRPr="0095663C" w:rsidRDefault="0095663C" w:rsidP="0095663C">
      <w:pPr>
        <w:shd w:val="clear" w:color="auto" w:fill="FFFFFF"/>
        <w:spacing w:after="160" w:line="240" w:lineRule="auto"/>
        <w:outlineLvl w:val="2"/>
        <w:rPr>
          <w:rFonts w:ascii="Times New Roman" w:eastAsia="Times New Roman" w:hAnsi="Times New Roman" w:cs="Times New Roman"/>
          <w:b/>
          <w:bCs/>
          <w:sz w:val="27"/>
          <w:szCs w:val="27"/>
        </w:rPr>
      </w:pPr>
      <w:r w:rsidRPr="0095663C">
        <w:rPr>
          <w:rFonts w:ascii="Arial" w:eastAsia="Times New Roman" w:hAnsi="Arial" w:cs="Arial"/>
          <w:color w:val="333333"/>
          <w:sz w:val="36"/>
          <w:szCs w:val="36"/>
          <w:shd w:val="clear" w:color="auto" w:fill="FFFFFF"/>
        </w:rPr>
        <w:t>Examples of What Will Not be Covered:</w:t>
      </w:r>
    </w:p>
    <w:p w14:paraId="03977029" w14:textId="77777777" w:rsidR="0095663C" w:rsidRPr="0095663C" w:rsidRDefault="0095663C" w:rsidP="0095663C">
      <w:pPr>
        <w:numPr>
          <w:ilvl w:val="0"/>
          <w:numId w:val="4"/>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Food</w:t>
      </w:r>
    </w:p>
    <w:p w14:paraId="63B697A7" w14:textId="77777777" w:rsidR="0095663C" w:rsidRPr="0095663C" w:rsidRDefault="0095663C" w:rsidP="0095663C">
      <w:pPr>
        <w:numPr>
          <w:ilvl w:val="0"/>
          <w:numId w:val="4"/>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Lodging</w:t>
      </w:r>
    </w:p>
    <w:p w14:paraId="6EE4DBCC" w14:textId="77777777" w:rsidR="0095663C" w:rsidRPr="0095663C" w:rsidRDefault="0095663C" w:rsidP="0095663C">
      <w:pPr>
        <w:numPr>
          <w:ilvl w:val="0"/>
          <w:numId w:val="4"/>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Non-student travel expenses</w:t>
      </w:r>
    </w:p>
    <w:p w14:paraId="5CD12428" w14:textId="77777777" w:rsidR="0095663C" w:rsidRPr="0095663C" w:rsidRDefault="0095663C" w:rsidP="0095663C">
      <w:pPr>
        <w:numPr>
          <w:ilvl w:val="0"/>
          <w:numId w:val="4"/>
        </w:numPr>
        <w:shd w:val="clear" w:color="auto" w:fill="FFFFFF"/>
        <w:spacing w:after="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Rebooking or cancellation fees</w:t>
      </w:r>
    </w:p>
    <w:p w14:paraId="5E6506E5" w14:textId="77777777" w:rsidR="0095663C" w:rsidRPr="0095663C" w:rsidRDefault="0095663C" w:rsidP="0095663C">
      <w:pPr>
        <w:numPr>
          <w:ilvl w:val="0"/>
          <w:numId w:val="4"/>
        </w:numPr>
        <w:shd w:val="clear" w:color="auto" w:fill="FFFFFF"/>
        <w:spacing w:after="160" w:line="240" w:lineRule="auto"/>
        <w:textAlignment w:val="baseline"/>
        <w:rPr>
          <w:rFonts w:ascii="Arial" w:eastAsia="Times New Roman" w:hAnsi="Arial" w:cs="Arial"/>
          <w:color w:val="333333"/>
          <w:sz w:val="21"/>
          <w:szCs w:val="21"/>
        </w:rPr>
      </w:pPr>
      <w:r w:rsidRPr="0095663C">
        <w:rPr>
          <w:rFonts w:ascii="Arial" w:eastAsia="Times New Roman" w:hAnsi="Arial" w:cs="Arial"/>
          <w:color w:val="333333"/>
          <w:sz w:val="21"/>
          <w:szCs w:val="21"/>
          <w:shd w:val="clear" w:color="auto" w:fill="FFFFFF"/>
        </w:rPr>
        <w:t>Registration fees</w:t>
      </w:r>
    </w:p>
    <w:p w14:paraId="5636C673" w14:textId="77777777" w:rsidR="00052B57" w:rsidRDefault="00052B57"/>
    <w:sectPr w:rsidR="0005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29F5"/>
    <w:multiLevelType w:val="multilevel"/>
    <w:tmpl w:val="CE4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A3A12"/>
    <w:multiLevelType w:val="multilevel"/>
    <w:tmpl w:val="297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D4026"/>
    <w:multiLevelType w:val="multilevel"/>
    <w:tmpl w:val="8A5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52EAB"/>
    <w:multiLevelType w:val="multilevel"/>
    <w:tmpl w:val="0FCC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C"/>
    <w:rsid w:val="00052B57"/>
    <w:rsid w:val="0077578D"/>
    <w:rsid w:val="0095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B853"/>
  <w15:chartTrackingRefBased/>
  <w15:docId w15:val="{59A479BE-5D19-4333-8933-0A87541B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1_kjkGsihTIFVHXZFyT87Z5gT7kJghDquE6tX_hudTU/edit?usp=shar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Props1.xml><?xml version="1.0" encoding="utf-8"?>
<ds:datastoreItem xmlns:ds="http://schemas.openxmlformats.org/officeDocument/2006/customXml" ds:itemID="{E22DC09F-D752-4561-8FC5-001A49CBCE03}"/>
</file>

<file path=customXml/itemProps2.xml><?xml version="1.0" encoding="utf-8"?>
<ds:datastoreItem xmlns:ds="http://schemas.openxmlformats.org/officeDocument/2006/customXml" ds:itemID="{EABAFD2D-4721-45BD-9957-7D8DE593D589}"/>
</file>

<file path=customXml/itemProps3.xml><?xml version="1.0" encoding="utf-8"?>
<ds:datastoreItem xmlns:ds="http://schemas.openxmlformats.org/officeDocument/2006/customXml" ds:itemID="{71A4CBA7-5A2F-4702-94D9-153058D815DC}"/>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Jiminian</dc:creator>
  <cp:keywords/>
  <dc:description/>
  <cp:lastModifiedBy>Ashley Jiminian</cp:lastModifiedBy>
  <cp:revision>1</cp:revision>
  <dcterms:created xsi:type="dcterms:W3CDTF">2022-02-01T15:00:00Z</dcterms:created>
  <dcterms:modified xsi:type="dcterms:W3CDTF">2022-02-01T15:00:00Z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